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82" w:rsidRDefault="00480A82" w:rsidP="0048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русскому языку</w:t>
      </w:r>
    </w:p>
    <w:p w:rsidR="00480A82" w:rsidRDefault="00480A82" w:rsidP="00480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программе «Школа 2100»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1 – 4 классов</w:t>
      </w:r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  <w:lang w:eastAsia="ru-RU"/>
        </w:rPr>
      </w:pPr>
      <w:r w:rsidRPr="00280C0C">
        <w:rPr>
          <w:rFonts w:ascii="Times New Roman" w:hAnsi="Times New Roman"/>
          <w:sz w:val="24"/>
          <w:lang w:eastAsia="ru-RU"/>
        </w:rPr>
        <w:t xml:space="preserve">Рабочая программа по </w:t>
      </w:r>
      <w:r>
        <w:rPr>
          <w:rFonts w:ascii="Times New Roman" w:hAnsi="Times New Roman"/>
          <w:sz w:val="24"/>
          <w:lang w:eastAsia="ru-RU"/>
        </w:rPr>
        <w:t xml:space="preserve">русскому языку </w:t>
      </w:r>
      <w:r w:rsidRPr="00280C0C">
        <w:rPr>
          <w:rFonts w:ascii="Times New Roman" w:hAnsi="Times New Roman"/>
          <w:sz w:val="24"/>
          <w:lang w:eastAsia="ru-RU"/>
        </w:rPr>
        <w:t>для 1 – 4 классов составлена на основе следующих нормативно-правовых и инструктивно-методических документов:</w:t>
      </w:r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  <w:lang w:eastAsia="ru-RU"/>
        </w:rPr>
      </w:pPr>
      <w:r w:rsidRPr="00280C0C">
        <w:rPr>
          <w:rFonts w:ascii="Times New Roman" w:hAnsi="Times New Roman"/>
          <w:sz w:val="24"/>
          <w:lang w:eastAsia="ru-RU"/>
        </w:rPr>
        <w:t xml:space="preserve">1.Федеральный государственный  образовательный  стандарт      начального  общего  образования  (приказ  МО и НРР от 6.10.2009 года  №373, </w:t>
      </w:r>
      <w:r w:rsidRPr="00280C0C">
        <w:rPr>
          <w:rFonts w:ascii="Times New Roman" w:hAnsi="Times New Roman"/>
          <w:color w:val="231F20"/>
          <w:sz w:val="24"/>
        </w:rPr>
        <w:t>, изменениями, внесенными в ФГОС НОО, утвержденными приказом МО и Н РФ от 26.11.2010 г. №1241)</w:t>
      </w:r>
      <w:r w:rsidRPr="00280C0C">
        <w:rPr>
          <w:rFonts w:ascii="Times New Roman" w:hAnsi="Times New Roman"/>
          <w:sz w:val="24"/>
          <w:lang w:eastAsia="ru-RU"/>
        </w:rPr>
        <w:t>.</w:t>
      </w:r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  <w:lang w:eastAsia="ru-RU"/>
        </w:rPr>
      </w:pPr>
      <w:r w:rsidRPr="00280C0C">
        <w:rPr>
          <w:rFonts w:ascii="Times New Roman" w:hAnsi="Times New Roman"/>
          <w:sz w:val="24"/>
          <w:lang w:eastAsia="ru-RU"/>
        </w:rPr>
        <w:t>2. П</w:t>
      </w:r>
      <w:r>
        <w:rPr>
          <w:rFonts w:ascii="Times New Roman" w:hAnsi="Times New Roman"/>
          <w:sz w:val="24"/>
        </w:rPr>
        <w:t>римерная программа</w:t>
      </w:r>
      <w:r w:rsidRPr="00280C0C">
        <w:rPr>
          <w:rFonts w:ascii="Times New Roman" w:hAnsi="Times New Roman"/>
          <w:sz w:val="24"/>
        </w:rPr>
        <w:t xml:space="preserve"> начального общего образования по </w:t>
      </w:r>
      <w:r>
        <w:rPr>
          <w:rFonts w:ascii="Times New Roman" w:hAnsi="Times New Roman"/>
          <w:sz w:val="24"/>
        </w:rPr>
        <w:t>русскому языку</w:t>
      </w:r>
      <w:r w:rsidRPr="00280C0C">
        <w:rPr>
          <w:rFonts w:ascii="Times New Roman" w:hAnsi="Times New Roman"/>
          <w:sz w:val="24"/>
        </w:rPr>
        <w:t xml:space="preserve"> </w:t>
      </w:r>
      <w:proofErr w:type="gramStart"/>
      <w:r w:rsidRPr="00280C0C">
        <w:rPr>
          <w:rFonts w:ascii="Times New Roman" w:hAnsi="Times New Roman"/>
          <w:sz w:val="24"/>
        </w:rPr>
        <w:t xml:space="preserve">( </w:t>
      </w:r>
      <w:proofErr w:type="gramEnd"/>
      <w:r w:rsidRPr="00280C0C">
        <w:rPr>
          <w:rFonts w:ascii="Times New Roman" w:hAnsi="Times New Roman"/>
          <w:sz w:val="24"/>
        </w:rPr>
        <w:t xml:space="preserve">Сборник программ Образовательная система «Школа 2100» Начальная школа. </w:t>
      </w:r>
      <w:proofErr w:type="gramStart"/>
      <w:r w:rsidRPr="00280C0C">
        <w:rPr>
          <w:rFonts w:ascii="Times New Roman" w:hAnsi="Times New Roman"/>
          <w:sz w:val="24"/>
        </w:rPr>
        <w:t xml:space="preserve">Под научной редакцией </w:t>
      </w:r>
      <w:proofErr w:type="spellStart"/>
      <w:r w:rsidRPr="00280C0C">
        <w:rPr>
          <w:rFonts w:ascii="Times New Roman" w:hAnsi="Times New Roman"/>
          <w:sz w:val="24"/>
        </w:rPr>
        <w:t>Д.И.Фильдштейна</w:t>
      </w:r>
      <w:proofErr w:type="spellEnd"/>
      <w:r w:rsidRPr="00280C0C">
        <w:rPr>
          <w:rFonts w:ascii="Times New Roman" w:hAnsi="Times New Roman"/>
          <w:sz w:val="24"/>
        </w:rPr>
        <w:t xml:space="preserve">. изд. 2-е, доп. – М.: </w:t>
      </w:r>
      <w:proofErr w:type="spellStart"/>
      <w:r w:rsidRPr="00280C0C">
        <w:rPr>
          <w:rFonts w:ascii="Times New Roman" w:hAnsi="Times New Roman"/>
          <w:sz w:val="24"/>
        </w:rPr>
        <w:t>Баласс</w:t>
      </w:r>
      <w:proofErr w:type="spellEnd"/>
      <w:r w:rsidRPr="00280C0C">
        <w:rPr>
          <w:rFonts w:ascii="Times New Roman" w:hAnsi="Times New Roman"/>
          <w:sz w:val="24"/>
        </w:rPr>
        <w:t>, 2011.),</w:t>
      </w:r>
      <w:proofErr w:type="gramEnd"/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3</w:t>
      </w:r>
      <w:r w:rsidRPr="00280C0C">
        <w:rPr>
          <w:rFonts w:ascii="Times New Roman" w:hAnsi="Times New Roman"/>
          <w:sz w:val="24"/>
          <w:lang w:eastAsia="ru-RU"/>
        </w:rPr>
        <w:t>. Приказ МО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4</w:t>
      </w:r>
      <w:r w:rsidRPr="00280C0C">
        <w:rPr>
          <w:rFonts w:ascii="Times New Roman" w:hAnsi="Times New Roman"/>
          <w:sz w:val="24"/>
          <w:lang w:eastAsia="ru-RU"/>
        </w:rPr>
        <w:t>.​ Приказ МО РФ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 w:rsidR="00480A82" w:rsidRDefault="00480A82" w:rsidP="00480A82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  <w:lang w:eastAsia="ru-RU"/>
        </w:rPr>
        <w:t>7.</w:t>
      </w:r>
      <w:r>
        <w:rPr>
          <w:rFonts w:ascii="Times New Roman" w:hAnsi="Times New Roman"/>
          <w:sz w:val="24"/>
          <w:lang w:eastAsia="ru-RU"/>
        </w:rPr>
        <w:t xml:space="preserve">Авторская </w:t>
      </w:r>
      <w:r w:rsidRPr="00280C0C">
        <w:rPr>
          <w:rFonts w:ascii="Times New Roman" w:hAnsi="Times New Roman"/>
          <w:sz w:val="24"/>
          <w:lang w:eastAsia="ru-RU"/>
        </w:rPr>
        <w:t xml:space="preserve"> программа по </w:t>
      </w:r>
      <w:r>
        <w:rPr>
          <w:rFonts w:ascii="Times New Roman" w:hAnsi="Times New Roman"/>
          <w:sz w:val="24"/>
          <w:lang w:eastAsia="ru-RU"/>
        </w:rPr>
        <w:t>русскому языку</w:t>
      </w:r>
      <w:r w:rsidRPr="00280C0C">
        <w:rPr>
          <w:rFonts w:ascii="Times New Roman" w:hAnsi="Times New Roman"/>
          <w:sz w:val="24"/>
          <w:lang w:eastAsia="ru-RU"/>
        </w:rPr>
        <w:t xml:space="preserve"> 1-4 класс, авторы </w:t>
      </w:r>
      <w:proofErr w:type="spellStart"/>
      <w:r>
        <w:rPr>
          <w:rFonts w:ascii="Times New Roman" w:hAnsi="Times New Roman"/>
          <w:sz w:val="24"/>
        </w:rPr>
        <w:t>Бунеев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480A82">
        <w:rPr>
          <w:rFonts w:ascii="Times New Roman" w:hAnsi="Times New Roman"/>
          <w:sz w:val="24"/>
        </w:rPr>
        <w:t xml:space="preserve">Р.Н.,  </w:t>
      </w:r>
      <w:proofErr w:type="spellStart"/>
      <w:r w:rsidRPr="00480A82">
        <w:rPr>
          <w:rFonts w:ascii="Times New Roman" w:hAnsi="Times New Roman"/>
          <w:sz w:val="24"/>
        </w:rPr>
        <w:t>Бунеев</w:t>
      </w:r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480A82">
        <w:rPr>
          <w:rFonts w:ascii="Times New Roman" w:hAnsi="Times New Roman"/>
          <w:sz w:val="24"/>
        </w:rPr>
        <w:t>Е.В</w:t>
      </w:r>
      <w:r>
        <w:rPr>
          <w:rFonts w:ascii="Times New Roman" w:hAnsi="Times New Roman"/>
          <w:sz w:val="24"/>
        </w:rPr>
        <w:t>.</w:t>
      </w:r>
      <w:r w:rsidRPr="00480A82">
        <w:rPr>
          <w:rFonts w:ascii="Times New Roman" w:hAnsi="Times New Roman"/>
          <w:sz w:val="24"/>
        </w:rPr>
        <w:t xml:space="preserve"> </w:t>
      </w:r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  <w:lang w:eastAsia="ru-RU"/>
        </w:rPr>
      </w:pPr>
      <w:r w:rsidRPr="00280C0C">
        <w:rPr>
          <w:rFonts w:ascii="Times New Roman" w:hAnsi="Times New Roman"/>
          <w:sz w:val="24"/>
          <w:lang w:eastAsia="ru-RU"/>
        </w:rPr>
        <w:t>8. Положение о структуре, порядке разработки и утверждения рабочих программ учебных предметов, дисциплин (модулей) школы</w:t>
      </w:r>
    </w:p>
    <w:p w:rsidR="00480A82" w:rsidRDefault="00480A82" w:rsidP="00480A82">
      <w:pPr>
        <w:pStyle w:val="a3"/>
        <w:rPr>
          <w:rFonts w:ascii="Times New Roman" w:hAnsi="Times New Roman"/>
          <w:sz w:val="24"/>
          <w:lang w:eastAsia="ru-RU"/>
        </w:rPr>
      </w:pPr>
      <w:r w:rsidRPr="00280C0C">
        <w:rPr>
          <w:rFonts w:ascii="Times New Roman" w:hAnsi="Times New Roman"/>
          <w:sz w:val="24"/>
          <w:lang w:eastAsia="ru-RU"/>
        </w:rPr>
        <w:t xml:space="preserve">9.Учебный план  МБОУ СОШ </w:t>
      </w:r>
      <w:proofErr w:type="spellStart"/>
      <w:r w:rsidRPr="00280C0C">
        <w:rPr>
          <w:rFonts w:ascii="Times New Roman" w:hAnsi="Times New Roman"/>
          <w:sz w:val="24"/>
          <w:lang w:eastAsia="ru-RU"/>
        </w:rPr>
        <w:t>им.А.Атн</w:t>
      </w:r>
      <w:r>
        <w:rPr>
          <w:rFonts w:ascii="Times New Roman" w:hAnsi="Times New Roman"/>
          <w:sz w:val="24"/>
          <w:lang w:eastAsia="ru-RU"/>
        </w:rPr>
        <w:t>абаева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eastAsia="ru-RU"/>
        </w:rPr>
        <w:t>с.Ст</w:t>
      </w:r>
      <w:proofErr w:type="gramStart"/>
      <w:r>
        <w:rPr>
          <w:rFonts w:ascii="Times New Roman" w:hAnsi="Times New Roman"/>
          <w:sz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lang w:eastAsia="ru-RU"/>
        </w:rPr>
        <w:t>урдым</w:t>
      </w:r>
      <w:proofErr w:type="spellEnd"/>
    </w:p>
    <w:p w:rsidR="0036228A" w:rsidRPr="00280C0C" w:rsidRDefault="0036228A" w:rsidP="00480A82">
      <w:pPr>
        <w:pStyle w:val="a3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включает 9</w:t>
      </w:r>
      <w:r w:rsidRPr="00280C0C">
        <w:rPr>
          <w:rFonts w:ascii="Times New Roman" w:hAnsi="Times New Roman"/>
          <w:sz w:val="24"/>
        </w:rPr>
        <w:t xml:space="preserve"> разделов:</w:t>
      </w:r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1) пояснительную записку, в которой конкретизируются общие цели начального общего образования с учетом специфики учебного предмета, курса; </w:t>
      </w:r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2) общую характеристику учебного предмета, курса; </w:t>
      </w:r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3) описание места учебного предмета, курса в учебном плане; </w:t>
      </w:r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4) описание ценностных ориентиров содержания учебного предмета; </w:t>
      </w:r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5) личностные, </w:t>
      </w:r>
      <w:proofErr w:type="spellStart"/>
      <w:r w:rsidRPr="00280C0C">
        <w:rPr>
          <w:rFonts w:ascii="Times New Roman" w:hAnsi="Times New Roman"/>
          <w:sz w:val="24"/>
        </w:rPr>
        <w:t>метапредметные</w:t>
      </w:r>
      <w:proofErr w:type="spellEnd"/>
      <w:r w:rsidRPr="00280C0C">
        <w:rPr>
          <w:rFonts w:ascii="Times New Roman" w:hAnsi="Times New Roman"/>
          <w:sz w:val="24"/>
        </w:rPr>
        <w:t xml:space="preserve"> и предметные результаты освоения конкретного учебного предмета, курса; </w:t>
      </w:r>
    </w:p>
    <w:p w:rsidR="00480A82" w:rsidRDefault="00480A82" w:rsidP="00480A82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 xml:space="preserve">6) содержание учебного предмета, курса; </w:t>
      </w:r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</w:t>
      </w:r>
      <w:r w:rsidRPr="00280C0C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7C7C">
        <w:rPr>
          <w:rFonts w:ascii="Times New Roman" w:eastAsia="Times New Roman" w:hAnsi="Times New Roman"/>
          <w:sz w:val="24"/>
          <w:szCs w:val="24"/>
          <w:lang w:eastAsia="ru-RU"/>
        </w:rPr>
        <w:t>ематическое планирование уроков (на уровень обучения)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80A82" w:rsidRDefault="00480A82" w:rsidP="00480A82">
      <w:pPr>
        <w:pStyle w:val="a3"/>
        <w:rPr>
          <w:rFonts w:ascii="Times New Roman" w:hAnsi="Times New Roman"/>
          <w:sz w:val="24"/>
        </w:rPr>
      </w:pPr>
      <w:r w:rsidRPr="00280C0C">
        <w:rPr>
          <w:rFonts w:ascii="Times New Roman" w:hAnsi="Times New Roman"/>
          <w:sz w:val="24"/>
        </w:rPr>
        <w:t>8) описание материально-технического обеспечен</w:t>
      </w:r>
      <w:r>
        <w:rPr>
          <w:rFonts w:ascii="Times New Roman" w:hAnsi="Times New Roman"/>
          <w:sz w:val="24"/>
        </w:rPr>
        <w:t>ия образовательной деятельности;</w:t>
      </w:r>
    </w:p>
    <w:p w:rsidR="00480A82" w:rsidRDefault="00480A82" w:rsidP="00480A8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календарно-тематическое планирование;</w:t>
      </w:r>
    </w:p>
    <w:p w:rsidR="00480A82" w:rsidRPr="00280C0C" w:rsidRDefault="00480A82" w:rsidP="00480A82">
      <w:pPr>
        <w:pStyle w:val="a3"/>
        <w:rPr>
          <w:rFonts w:ascii="Times New Roman" w:hAnsi="Times New Roman"/>
          <w:sz w:val="24"/>
        </w:rPr>
      </w:pPr>
    </w:p>
    <w:p w:rsidR="00480A82" w:rsidRDefault="00480A82" w:rsidP="00480A82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В силу этого обстоятельства язык имеет только ему присущий статус среди других школьных предметов.</w:t>
      </w:r>
    </w:p>
    <w:p w:rsidR="00480A82" w:rsidRDefault="00480A82" w:rsidP="00480A82">
      <w:pPr>
        <w:spacing w:after="0" w:line="240" w:lineRule="auto"/>
        <w:ind w:right="567" w:firstLine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</w:t>
      </w:r>
    </w:p>
    <w:p w:rsidR="00480A82" w:rsidRDefault="00480A82" w:rsidP="00480A82">
      <w:pPr>
        <w:spacing w:after="0" w:line="240" w:lineRule="auto"/>
        <w:ind w:right="567" w:firstLine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Цели обучения русскому языку в основной школе:</w:t>
      </w:r>
    </w:p>
    <w:p w:rsidR="00480A82" w:rsidRDefault="00480A82" w:rsidP="00480A82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и совершенствование всех видов речевой деятельности: чтения, письма, слушания, говорения;</w:t>
      </w:r>
    </w:p>
    <w:p w:rsidR="00480A82" w:rsidRDefault="00480A82" w:rsidP="00480A82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элементарной лингвистической компетенции.</w:t>
      </w:r>
    </w:p>
    <w:p w:rsidR="00480A82" w:rsidRDefault="00480A82" w:rsidP="00480A82">
      <w:pPr>
        <w:spacing w:after="0" w:line="240" w:lineRule="auto"/>
        <w:ind w:right="567" w:firstLine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480A82" w:rsidRDefault="00480A82" w:rsidP="00480A82">
      <w:pPr>
        <w:spacing w:after="0" w:line="240" w:lineRule="auto"/>
        <w:ind w:right="567" w:firstLine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Цель определяется как развитие личности ребёнка средствами предмета «Русский язык», а именно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формирование коммуникативной компетенции (социокультурная цель).</w:t>
      </w:r>
    </w:p>
    <w:p w:rsidR="00480A82" w:rsidRDefault="00480A82" w:rsidP="00480A82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0A82" w:rsidRDefault="00480A82" w:rsidP="00480A82">
      <w:pPr>
        <w:spacing w:line="240" w:lineRule="auto"/>
        <w:ind w:firstLine="55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В соответствии с федеральным базисным учебным планом и примерными программами начального общего образования предмет «Русский язык» изучается с 1 по 4 класс. Курс обучения грамоте составляет 150 часов (25учебные недели по 6 интегрированных уроков чтения и письма, из них 2часа на обучение  чтению и 4 часа на обучение письму). На письмо (Русский язык) отводится в  1, 2, 3 четверти - 100 часов.  Систематический курс учебного предмета «Русский язык» в 1-м классе изучается с 4 четверти – всего 32 часа (8учебных недель по 4 часа в неделю). </w:t>
      </w:r>
    </w:p>
    <w:p w:rsidR="00480A82" w:rsidRDefault="00480A82" w:rsidP="00480A82">
      <w:pPr>
        <w:spacing w:line="240" w:lineRule="auto"/>
        <w:ind w:firstLine="55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Общий объём учебного времени  в 1-4 классах  на изучение предмета «Русский язык» составляет 642 часа (132 часа в год – в 1 классе по 4ч. в неделю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33 учебные недели), 5 часов в неделю (34 учебные недели) во 2-4 классах, по 170 часов в год)</w:t>
      </w:r>
    </w:p>
    <w:p w:rsidR="00480A82" w:rsidRDefault="00480A82" w:rsidP="00480A82">
      <w:pPr>
        <w:rPr>
          <w:sz w:val="20"/>
          <w:szCs w:val="20"/>
        </w:rPr>
      </w:pPr>
    </w:p>
    <w:p w:rsidR="00480A82" w:rsidRDefault="00480A82" w:rsidP="00480A82"/>
    <w:p w:rsidR="004869A5" w:rsidRDefault="004869A5"/>
    <w:sectPr w:rsidR="0048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D95"/>
    <w:multiLevelType w:val="multilevel"/>
    <w:tmpl w:val="C14AC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8B"/>
    <w:rsid w:val="001D2C8B"/>
    <w:rsid w:val="0036228A"/>
    <w:rsid w:val="00480A82"/>
    <w:rsid w:val="004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A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2016-02-24T17:20:00Z</dcterms:created>
  <dcterms:modified xsi:type="dcterms:W3CDTF">2016-02-24T17:43:00Z</dcterms:modified>
</cp:coreProperties>
</file>