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72" w:rsidRPr="0045605A" w:rsidRDefault="0045605A" w:rsidP="0045605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Аннотация к рабочей программе по литературе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5-11 классы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Рабочая программа разработана на основе Программы </w:t>
      </w:r>
      <w:proofErr w:type="gramStart"/>
      <w:r w:rsidRPr="0045605A">
        <w:rPr>
          <w:rFonts w:ascii="Times New Roman" w:hAnsi="Times New Roman" w:cs="Times New Roman"/>
        </w:rPr>
        <w:t>для</w:t>
      </w:r>
      <w:proofErr w:type="gramEnd"/>
      <w:r w:rsidRPr="0045605A">
        <w:rPr>
          <w:rFonts w:ascii="Times New Roman" w:hAnsi="Times New Roman" w:cs="Times New Roman"/>
        </w:rPr>
        <w:t xml:space="preserve">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общеобразовательных учреждений «Литература. 5-11 классы» под редакцией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proofErr w:type="spellStart"/>
      <w:r w:rsidRPr="0045605A">
        <w:rPr>
          <w:rFonts w:ascii="Times New Roman" w:hAnsi="Times New Roman" w:cs="Times New Roman"/>
        </w:rPr>
        <w:t>В.Я.Коровиной</w:t>
      </w:r>
      <w:proofErr w:type="spellEnd"/>
      <w:r w:rsidRPr="0045605A">
        <w:rPr>
          <w:rFonts w:ascii="Times New Roman" w:hAnsi="Times New Roman" w:cs="Times New Roman"/>
        </w:rPr>
        <w:t>, Москва, «Просвещение».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Программа адресована </w:t>
      </w:r>
      <w:proofErr w:type="gramStart"/>
      <w:r w:rsidRPr="0045605A">
        <w:rPr>
          <w:rFonts w:ascii="Times New Roman" w:hAnsi="Times New Roman" w:cs="Times New Roman"/>
        </w:rPr>
        <w:t>обучающимся</w:t>
      </w:r>
      <w:proofErr w:type="gramEnd"/>
      <w:r w:rsidRPr="0045605A">
        <w:rPr>
          <w:rFonts w:ascii="Times New Roman" w:hAnsi="Times New Roman" w:cs="Times New Roman"/>
        </w:rPr>
        <w:t xml:space="preserve"> среднего общеобразовательного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учебного учреждения (5 – 11 классы).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Программа детализирует и раскрывает содержание стандарта,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определяет общую стратегию обучения, воспитания и развития учащихся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средствами учебного предмета в соответствии с целями изучения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литературы, которые определены стандартом.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Рабочая программа составлена с учетом преемственности с программой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начальной школы, закладывающей основы литературного образования.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Учитывается необходимость с 5 класса продолжения работы </w:t>
      </w:r>
      <w:proofErr w:type="gramStart"/>
      <w:r w:rsidRPr="0045605A">
        <w:rPr>
          <w:rFonts w:ascii="Times New Roman" w:hAnsi="Times New Roman" w:cs="Times New Roman"/>
        </w:rPr>
        <w:t>по</w:t>
      </w:r>
      <w:proofErr w:type="gramEnd"/>
      <w:r w:rsidRPr="0045605A">
        <w:rPr>
          <w:rFonts w:ascii="Times New Roman" w:hAnsi="Times New Roman" w:cs="Times New Roman"/>
        </w:rPr>
        <w:t xml:space="preserve">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совершенствованию навыка осознанного, правильного, беглого и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выразительного чтения, развитию интереса к книге, потребности в общении </w:t>
      </w:r>
      <w:proofErr w:type="gramStart"/>
      <w:r w:rsidRPr="0045605A">
        <w:rPr>
          <w:rFonts w:ascii="Times New Roman" w:hAnsi="Times New Roman" w:cs="Times New Roman"/>
        </w:rPr>
        <w:t>с</w:t>
      </w:r>
      <w:proofErr w:type="gramEnd"/>
      <w:r w:rsidRPr="0045605A">
        <w:rPr>
          <w:rFonts w:ascii="Times New Roman" w:hAnsi="Times New Roman" w:cs="Times New Roman"/>
        </w:rPr>
        <w:t xml:space="preserve">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миром художественной литературы.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Художественная литература имеет огромнейшее значение </w:t>
      </w:r>
      <w:proofErr w:type="gramStart"/>
      <w:r w:rsidRPr="0045605A">
        <w:rPr>
          <w:rFonts w:ascii="Times New Roman" w:hAnsi="Times New Roman" w:cs="Times New Roman"/>
        </w:rPr>
        <w:t>в</w:t>
      </w:r>
      <w:proofErr w:type="gramEnd"/>
      <w:r w:rsidRPr="0045605A">
        <w:rPr>
          <w:rFonts w:ascii="Times New Roman" w:hAnsi="Times New Roman" w:cs="Times New Roman"/>
        </w:rPr>
        <w:t xml:space="preserve">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формировании духовно богатой личности с </w:t>
      </w:r>
      <w:proofErr w:type="gramStart"/>
      <w:r w:rsidRPr="0045605A">
        <w:rPr>
          <w:rFonts w:ascii="Times New Roman" w:hAnsi="Times New Roman" w:cs="Times New Roman"/>
        </w:rPr>
        <w:t>высокими</w:t>
      </w:r>
      <w:proofErr w:type="gramEnd"/>
      <w:r w:rsidRPr="0045605A">
        <w:rPr>
          <w:rFonts w:ascii="Times New Roman" w:hAnsi="Times New Roman" w:cs="Times New Roman"/>
        </w:rPr>
        <w:t xml:space="preserve"> нравственными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идеалами и эстетическими потребностями.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Курс литературы основан на принципах связи искусства с жизнью,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единства формы и содержания, историзма, традиций классической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литературы, а также формирования умений оценивать и анализировать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художественные произведения, овладения </w:t>
      </w:r>
      <w:proofErr w:type="gramStart"/>
      <w:r w:rsidRPr="0045605A">
        <w:rPr>
          <w:rFonts w:ascii="Times New Roman" w:hAnsi="Times New Roman" w:cs="Times New Roman"/>
        </w:rPr>
        <w:t>богатейшими</w:t>
      </w:r>
      <w:proofErr w:type="gramEnd"/>
      <w:r w:rsidRPr="0045605A">
        <w:rPr>
          <w:rFonts w:ascii="Times New Roman" w:hAnsi="Times New Roman" w:cs="Times New Roman"/>
        </w:rPr>
        <w:t xml:space="preserve"> выразительными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средствами русского литературного языка. Основная идея программы –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интенсивное речевое и интеллектуальное развитие </w:t>
      </w:r>
      <w:proofErr w:type="gramStart"/>
      <w:r w:rsidRPr="0045605A">
        <w:rPr>
          <w:rFonts w:ascii="Times New Roman" w:hAnsi="Times New Roman" w:cs="Times New Roman"/>
        </w:rPr>
        <w:t>обучающихся</w:t>
      </w:r>
      <w:proofErr w:type="gramEnd"/>
      <w:r w:rsidRPr="0045605A">
        <w:rPr>
          <w:rFonts w:ascii="Times New Roman" w:hAnsi="Times New Roman" w:cs="Times New Roman"/>
        </w:rPr>
        <w:t xml:space="preserve">. Особое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внимание уделяется вопросам теории литературы.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 Задачи литературного образования в школе: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1) Сформировать представление о литературе как виде искусства,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lastRenderedPageBreak/>
        <w:t xml:space="preserve">научить понимать внутренние законы этого вида искусства, применять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полученные знания в процессе творческого чтения, отличать подлинно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художественные произведения от явлений массовой культуры.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2) На основе понимания языка литературы как вида искусства научить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учащегося анализу литературного произведения как </w:t>
      </w:r>
      <w:proofErr w:type="gramStart"/>
      <w:r w:rsidRPr="0045605A">
        <w:rPr>
          <w:rFonts w:ascii="Times New Roman" w:hAnsi="Times New Roman" w:cs="Times New Roman"/>
        </w:rPr>
        <w:t>объективной</w:t>
      </w:r>
      <w:proofErr w:type="gramEnd"/>
      <w:r w:rsidRPr="0045605A">
        <w:rPr>
          <w:rFonts w:ascii="Times New Roman" w:hAnsi="Times New Roman" w:cs="Times New Roman"/>
        </w:rPr>
        <w:t xml:space="preserve">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художественной реальности.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3) Выработать представление о художественном мире </w:t>
      </w:r>
      <w:proofErr w:type="gramStart"/>
      <w:r w:rsidRPr="0045605A">
        <w:rPr>
          <w:rFonts w:ascii="Times New Roman" w:hAnsi="Times New Roman" w:cs="Times New Roman"/>
        </w:rPr>
        <w:t>литературного</w:t>
      </w:r>
      <w:proofErr w:type="gramEnd"/>
      <w:r w:rsidRPr="0045605A">
        <w:rPr>
          <w:rFonts w:ascii="Times New Roman" w:hAnsi="Times New Roman" w:cs="Times New Roman"/>
        </w:rPr>
        <w:t xml:space="preserve">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произведения, </w:t>
      </w:r>
      <w:proofErr w:type="gramStart"/>
      <w:r w:rsidRPr="0045605A">
        <w:rPr>
          <w:rFonts w:ascii="Times New Roman" w:hAnsi="Times New Roman" w:cs="Times New Roman"/>
        </w:rPr>
        <w:t>закономерностях</w:t>
      </w:r>
      <w:proofErr w:type="gramEnd"/>
      <w:r w:rsidRPr="0045605A">
        <w:rPr>
          <w:rFonts w:ascii="Times New Roman" w:hAnsi="Times New Roman" w:cs="Times New Roman"/>
        </w:rPr>
        <w:t xml:space="preserve"> творчества писателя, о литературе и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proofErr w:type="gramStart"/>
      <w:r w:rsidRPr="0045605A">
        <w:rPr>
          <w:rFonts w:ascii="Times New Roman" w:hAnsi="Times New Roman" w:cs="Times New Roman"/>
        </w:rPr>
        <w:t>мировом</w:t>
      </w:r>
      <w:proofErr w:type="gramEnd"/>
      <w:r w:rsidRPr="0045605A">
        <w:rPr>
          <w:rFonts w:ascii="Times New Roman" w:hAnsi="Times New Roman" w:cs="Times New Roman"/>
        </w:rPr>
        <w:t xml:space="preserve"> литературном процессе.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4) Показать специфическую особенность литературы как поэтической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памяти народа. На основе принципа историзма определить </w:t>
      </w:r>
      <w:proofErr w:type="gramStart"/>
      <w:r w:rsidRPr="0045605A">
        <w:rPr>
          <w:rFonts w:ascii="Times New Roman" w:hAnsi="Times New Roman" w:cs="Times New Roman"/>
        </w:rPr>
        <w:t>диалектическую</w:t>
      </w:r>
      <w:proofErr w:type="gramEnd"/>
      <w:r w:rsidRPr="0045605A">
        <w:rPr>
          <w:rFonts w:ascii="Times New Roman" w:hAnsi="Times New Roman" w:cs="Times New Roman"/>
        </w:rPr>
        <w:t xml:space="preserve">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взаимосвязь традиции и новаторства, преемственность литературных эпох.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5) Определить национальное своеобразие и мировое значение русской литературы.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6) Объяснить феномен классики, позволяющий произведению искусства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быть фактом разных исторических эпох, сохраняя </w:t>
      </w:r>
      <w:proofErr w:type="gramStart"/>
      <w:r w:rsidRPr="0045605A">
        <w:rPr>
          <w:rFonts w:ascii="Times New Roman" w:hAnsi="Times New Roman" w:cs="Times New Roman"/>
        </w:rPr>
        <w:t>свою</w:t>
      </w:r>
      <w:proofErr w:type="gramEnd"/>
      <w:r w:rsidRPr="0045605A">
        <w:rPr>
          <w:rFonts w:ascii="Times New Roman" w:hAnsi="Times New Roman" w:cs="Times New Roman"/>
        </w:rPr>
        <w:t xml:space="preserve"> эстетическую,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познавательную и воспитательную ценность для разных поколений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человечества.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7) Выявить характер и принципы взаимодействия литературы с другими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видами искусства и общие закономерности развития художественной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культуры человечества.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8) Воспитать устойчивый художественный вкус у школьников.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9) Выработать навыки грамотной устной и письменной речи.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10) Развить потенциальные творческие способности учащихся.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Этап основного общего литературного образования (5–9 классы)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предполагает освоение специфики литературы как полноценной составной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части духовной культуры человечества.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Отбор материала для программы подчинен нескольким основным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принципам.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Во-первых, литературное образование базируется на изучении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художественных произведений, обладающих </w:t>
      </w:r>
      <w:proofErr w:type="gramStart"/>
      <w:r w:rsidRPr="0045605A">
        <w:rPr>
          <w:rFonts w:ascii="Times New Roman" w:hAnsi="Times New Roman" w:cs="Times New Roman"/>
        </w:rPr>
        <w:t>несомненной</w:t>
      </w:r>
      <w:proofErr w:type="gramEnd"/>
      <w:r w:rsidRPr="0045605A">
        <w:rPr>
          <w:rFonts w:ascii="Times New Roman" w:hAnsi="Times New Roman" w:cs="Times New Roman"/>
        </w:rPr>
        <w:t xml:space="preserve"> эстетической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lastRenderedPageBreak/>
        <w:t xml:space="preserve">ценностью, причем произведения должны читаться и изучаться в </w:t>
      </w:r>
      <w:proofErr w:type="gramStart"/>
      <w:r w:rsidRPr="0045605A">
        <w:rPr>
          <w:rFonts w:ascii="Times New Roman" w:hAnsi="Times New Roman" w:cs="Times New Roman"/>
        </w:rPr>
        <w:t>полном</w:t>
      </w:r>
      <w:proofErr w:type="gramEnd"/>
      <w:r w:rsidRPr="0045605A">
        <w:rPr>
          <w:rFonts w:ascii="Times New Roman" w:hAnsi="Times New Roman" w:cs="Times New Roman"/>
        </w:rPr>
        <w:t xml:space="preserve">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proofErr w:type="gramStart"/>
      <w:r w:rsidRPr="0045605A">
        <w:rPr>
          <w:rFonts w:ascii="Times New Roman" w:hAnsi="Times New Roman" w:cs="Times New Roman"/>
        </w:rPr>
        <w:t>объеме</w:t>
      </w:r>
      <w:proofErr w:type="gramEnd"/>
      <w:r w:rsidRPr="0045605A">
        <w:rPr>
          <w:rFonts w:ascii="Times New Roman" w:hAnsi="Times New Roman" w:cs="Times New Roman"/>
        </w:rPr>
        <w:t xml:space="preserve"> (без конъюнктурного искажения текста, включающего и адаптацию).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Во-вторых, произведения, отобранные для изучения, доступны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читательскому восприятию учеников, соответствуют интересам и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возрастным особенностям обучающимся.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В-третьих, произведения соответствуют образовательным целям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данного раздела программы, способствуют решению </w:t>
      </w:r>
      <w:proofErr w:type="gramStart"/>
      <w:r w:rsidRPr="0045605A">
        <w:rPr>
          <w:rFonts w:ascii="Times New Roman" w:hAnsi="Times New Roman" w:cs="Times New Roman"/>
        </w:rPr>
        <w:t>обозначенных</w:t>
      </w:r>
      <w:proofErr w:type="gramEnd"/>
      <w:r w:rsidRPr="0045605A">
        <w:rPr>
          <w:rFonts w:ascii="Times New Roman" w:hAnsi="Times New Roman" w:cs="Times New Roman"/>
        </w:rPr>
        <w:t xml:space="preserve"> в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программе задач.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Необходимо специально отметить, что отобранные произведения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русской литературы призваны создать целостную картину развития и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достижений великой русской литературы. Особое внимание уделяется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интересу русских писателей к историческому прошлому своего народа,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историзму творчества классиков русской литературы. Включение же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произведений зарубежной литературы подчинено задаче выявления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литературных связей с русской словесностью и раскрытию закономерностей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мирового литературного процесса.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Введение разных видов занятий и заданий </w:t>
      </w:r>
      <w:proofErr w:type="gramStart"/>
      <w:r w:rsidRPr="0045605A">
        <w:rPr>
          <w:rFonts w:ascii="Times New Roman" w:hAnsi="Times New Roman" w:cs="Times New Roman"/>
        </w:rPr>
        <w:t>исследовательского</w:t>
      </w:r>
      <w:proofErr w:type="gramEnd"/>
      <w:r w:rsidRPr="0045605A">
        <w:rPr>
          <w:rFonts w:ascii="Times New Roman" w:hAnsi="Times New Roman" w:cs="Times New Roman"/>
        </w:rPr>
        <w:t xml:space="preserve">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характера активизирует позицию обучающегося – читателя, развивает </w:t>
      </w:r>
      <w:proofErr w:type="gramStart"/>
      <w:r w:rsidRPr="0045605A">
        <w:rPr>
          <w:rFonts w:ascii="Times New Roman" w:hAnsi="Times New Roman" w:cs="Times New Roman"/>
        </w:rPr>
        <w:t>общие</w:t>
      </w:r>
      <w:proofErr w:type="gramEnd"/>
      <w:r w:rsidRPr="0045605A">
        <w:rPr>
          <w:rFonts w:ascii="Times New Roman" w:hAnsi="Times New Roman" w:cs="Times New Roman"/>
        </w:rPr>
        <w:t xml:space="preserve">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креативные способности.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При организации учебного процесса используются следующие виды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45605A">
        <w:rPr>
          <w:rFonts w:ascii="Times New Roman" w:hAnsi="Times New Roman" w:cs="Times New Roman"/>
        </w:rPr>
        <w:t>обучающихся</w:t>
      </w:r>
      <w:proofErr w:type="gramEnd"/>
      <w:r w:rsidRPr="0045605A">
        <w:rPr>
          <w:rFonts w:ascii="Times New Roman" w:hAnsi="Times New Roman" w:cs="Times New Roman"/>
        </w:rPr>
        <w:t>: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- осознанное, творческое чтение художественных произведений разных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жанров;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proofErr w:type="gramStart"/>
      <w:r w:rsidRPr="0045605A">
        <w:rPr>
          <w:rFonts w:ascii="Times New Roman" w:hAnsi="Times New Roman" w:cs="Times New Roman"/>
        </w:rPr>
        <w:t xml:space="preserve">- выразительное чтение;- различные виды пересказа (подробный, краткий, выборочный, с </w:t>
      </w:r>
      <w:proofErr w:type="gramEnd"/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элементами комментария, с творческим заданием;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- заучивание наизусть стихотворных текстов;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- ответы на вопросы, раскрывающие знание и понимание текста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произведения;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- составление планов и написание отзывов о произведениях;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- написание изложений с элементами сочинения;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lastRenderedPageBreak/>
        <w:t>- анализ и интерпретация произведений;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- написание сочинений по литературным произведениям и на основе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жизненных впечатлений;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- целенаправленный поиск информации на основе знания её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источников и умения работать с ними.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Рабочая программа рассчитана на 2 часа в неделю с 6 по 8 класс и 3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часа в неделю в 5, 9-11 классах.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Формы обучения: заучивание материала наизусть, комбинированный урок,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урок-беседа, повторительно-обобщающий урок, урок-консультация, урок-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конференция однородных групп, </w:t>
      </w:r>
      <w:proofErr w:type="spellStart"/>
      <w:r w:rsidRPr="0045605A">
        <w:rPr>
          <w:rFonts w:ascii="Times New Roman" w:hAnsi="Times New Roman" w:cs="Times New Roman"/>
        </w:rPr>
        <w:t>речетворчество</w:t>
      </w:r>
      <w:proofErr w:type="spellEnd"/>
      <w:r w:rsidRPr="0045605A">
        <w:rPr>
          <w:rFonts w:ascii="Times New Roman" w:hAnsi="Times New Roman" w:cs="Times New Roman"/>
        </w:rPr>
        <w:t>, урок-мастерская, урок-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 xml:space="preserve">исследование, урок-семинар, урок-практикум, урок-дискуссия, диспут, урок </w:t>
      </w:r>
    </w:p>
    <w:p w:rsidR="00960486" w:rsidRPr="0045605A" w:rsidRDefault="00960486" w:rsidP="0045605A">
      <w:pPr>
        <w:jc w:val="both"/>
        <w:rPr>
          <w:rFonts w:ascii="Times New Roman" w:hAnsi="Times New Roman" w:cs="Times New Roman"/>
        </w:rPr>
      </w:pPr>
      <w:r w:rsidRPr="0045605A">
        <w:rPr>
          <w:rFonts w:ascii="Times New Roman" w:hAnsi="Times New Roman" w:cs="Times New Roman"/>
        </w:rPr>
        <w:t>развития речи, тест творческий, тест с закрытыми ответами.</w:t>
      </w:r>
    </w:p>
    <w:sectPr w:rsidR="00960486" w:rsidRPr="0045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86"/>
    <w:rsid w:val="0045605A"/>
    <w:rsid w:val="00960486"/>
    <w:rsid w:val="00C66397"/>
    <w:rsid w:val="00D7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Зуляля</dc:creator>
  <cp:lastModifiedBy>Галиуллина</cp:lastModifiedBy>
  <cp:revision>3</cp:revision>
  <dcterms:created xsi:type="dcterms:W3CDTF">2016-02-19T04:00:00Z</dcterms:created>
  <dcterms:modified xsi:type="dcterms:W3CDTF">2016-02-19T04:49:00Z</dcterms:modified>
</cp:coreProperties>
</file>